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АДМИНИСТРАЦИЯ</w:t>
      </w:r>
    </w:p>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 xml:space="preserve"> </w:t>
      </w:r>
      <w:r w:rsidR="001B2C95">
        <w:rPr>
          <w:rFonts w:ascii="Times New Roman" w:eastAsia="Times New Roman" w:hAnsi="Times New Roman" w:cs="Times New Roman"/>
          <w:b/>
          <w:sz w:val="28"/>
          <w:szCs w:val="28"/>
          <w:lang w:eastAsia="ru-RU"/>
        </w:rPr>
        <w:t>ОСИН</w:t>
      </w:r>
      <w:r w:rsidR="00F55EBB">
        <w:rPr>
          <w:rFonts w:ascii="Times New Roman" w:eastAsia="Times New Roman" w:hAnsi="Times New Roman" w:cs="Times New Roman"/>
          <w:b/>
          <w:sz w:val="28"/>
          <w:szCs w:val="28"/>
          <w:lang w:eastAsia="ru-RU"/>
        </w:rPr>
        <w:t>ОВСКОГО</w:t>
      </w:r>
      <w:r>
        <w:rPr>
          <w:rFonts w:ascii="Times New Roman" w:eastAsia="Times New Roman" w:hAnsi="Times New Roman" w:cs="Times New Roman"/>
          <w:b/>
          <w:sz w:val="28"/>
          <w:szCs w:val="28"/>
          <w:lang w:eastAsia="ru-RU"/>
        </w:rPr>
        <w:t xml:space="preserve"> СЕЛЬСОВЕТА</w:t>
      </w:r>
    </w:p>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КУЙБЫШЕВСКОГО РАЙОНА</w:t>
      </w:r>
      <w:r>
        <w:rPr>
          <w:rFonts w:ascii="Times New Roman" w:eastAsia="Times New Roman" w:hAnsi="Times New Roman" w:cs="Times New Roman"/>
          <w:b/>
          <w:sz w:val="28"/>
          <w:szCs w:val="28"/>
          <w:lang w:eastAsia="ru-RU"/>
        </w:rPr>
        <w:br/>
        <w:t>НОВОСИБИРСКОЙ ОБЛАСТИ</w:t>
      </w:r>
    </w:p>
    <w:p w:rsidR="00374910" w:rsidRDefault="00374910">
      <w:pPr>
        <w:pStyle w:val="a3"/>
        <w:tabs>
          <w:tab w:val="left" w:pos="1080"/>
        </w:tabs>
        <w:spacing w:after="0" w:line="100" w:lineRule="atLeast"/>
        <w:jc w:val="center"/>
      </w:pPr>
    </w:p>
    <w:p w:rsidR="00374910" w:rsidRDefault="003932B7">
      <w:pPr>
        <w:pStyle w:val="a3"/>
        <w:tabs>
          <w:tab w:val="left" w:pos="1080"/>
        </w:tabs>
        <w:spacing w:after="0" w:line="100" w:lineRule="atLeast"/>
        <w:jc w:val="center"/>
      </w:pPr>
      <w:r>
        <w:rPr>
          <w:rFonts w:ascii="Times New Roman" w:eastAsia="Times New Roman" w:hAnsi="Times New Roman" w:cs="Times New Roman"/>
          <w:b/>
          <w:bCs/>
          <w:sz w:val="28"/>
          <w:szCs w:val="28"/>
          <w:lang w:eastAsia="ru-RU"/>
        </w:rPr>
        <w:t>ПОСТАНОВЛЕНИЕ</w:t>
      </w:r>
    </w:p>
    <w:p w:rsidR="00374910" w:rsidRDefault="001B2C95">
      <w:pPr>
        <w:pStyle w:val="a3"/>
        <w:tabs>
          <w:tab w:val="left" w:pos="1080"/>
        </w:tabs>
        <w:spacing w:after="0" w:line="100" w:lineRule="atLeast"/>
        <w:jc w:val="center"/>
      </w:pPr>
      <w:r>
        <w:rPr>
          <w:rFonts w:ascii="Times New Roman" w:eastAsia="Times New Roman" w:hAnsi="Times New Roman" w:cs="Times New Roman"/>
          <w:bCs/>
          <w:sz w:val="28"/>
          <w:szCs w:val="28"/>
          <w:lang w:eastAsia="ru-RU"/>
        </w:rPr>
        <w:t>п. Кондусла</w:t>
      </w:r>
    </w:p>
    <w:p w:rsidR="00374910" w:rsidRPr="00F55EBB" w:rsidRDefault="001B2C95">
      <w:pPr>
        <w:pStyle w:val="a3"/>
        <w:tabs>
          <w:tab w:val="left" w:pos="1080"/>
        </w:tabs>
        <w:spacing w:after="0" w:line="100" w:lineRule="atLeast"/>
        <w:jc w:val="center"/>
        <w:rPr>
          <w:sz w:val="28"/>
          <w:szCs w:val="28"/>
        </w:rPr>
      </w:pPr>
      <w:r>
        <w:rPr>
          <w:rFonts w:ascii="Times New Roman" w:eastAsia="Times New Roman" w:hAnsi="Times New Roman" w:cs="Times New Roman"/>
          <w:bCs/>
          <w:sz w:val="28"/>
          <w:szCs w:val="28"/>
          <w:lang w:eastAsia="ru-RU"/>
        </w:rPr>
        <w:t xml:space="preserve">18.04.2024                                                                                  </w:t>
      </w:r>
      <w:r w:rsidR="003932B7" w:rsidRPr="00F55EBB">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2</w:t>
      </w:r>
      <w:r w:rsidR="008E5FEC">
        <w:rPr>
          <w:rFonts w:ascii="Times New Roman" w:eastAsia="Times New Roman" w:hAnsi="Times New Roman" w:cs="Times New Roman"/>
          <w:bCs/>
          <w:sz w:val="28"/>
          <w:szCs w:val="28"/>
          <w:lang w:eastAsia="ru-RU"/>
        </w:rPr>
        <w:t>9</w:t>
      </w:r>
    </w:p>
    <w:p w:rsidR="00374910" w:rsidRPr="00F55EBB" w:rsidRDefault="00374910">
      <w:pPr>
        <w:pStyle w:val="a3"/>
        <w:spacing w:after="0" w:line="100" w:lineRule="atLeast"/>
        <w:rPr>
          <w:sz w:val="28"/>
          <w:szCs w:val="28"/>
        </w:rPr>
      </w:pPr>
    </w:p>
    <w:p w:rsidR="00374910" w:rsidRPr="001B2C95" w:rsidRDefault="00B75305">
      <w:pPr>
        <w:pStyle w:val="a3"/>
        <w:shd w:val="clear" w:color="auto" w:fill="FFFFFF"/>
        <w:spacing w:before="28" w:after="0" w:line="100" w:lineRule="atLeast"/>
        <w:jc w:val="center"/>
        <w:rPr>
          <w:b/>
        </w:rPr>
      </w:pPr>
      <w:r>
        <w:rPr>
          <w:rFonts w:ascii="Times New Roman" w:eastAsia="Times New Roman" w:hAnsi="Times New Roman" w:cs="Times New Roman"/>
          <w:b/>
          <w:sz w:val="28"/>
          <w:szCs w:val="28"/>
          <w:lang w:eastAsia="ru-RU"/>
        </w:rPr>
        <w:t>Об </w:t>
      </w:r>
      <w:r w:rsidR="003932B7" w:rsidRPr="001B2C95">
        <w:rPr>
          <w:rFonts w:ascii="Times New Roman" w:eastAsia="Times New Roman" w:hAnsi="Times New Roman" w:cs="Times New Roman"/>
          <w:b/>
          <w:sz w:val="28"/>
          <w:szCs w:val="28"/>
          <w:lang w:eastAsia="ru-RU"/>
        </w:rPr>
        <w:t>обеспечени</w:t>
      </w:r>
      <w:r>
        <w:rPr>
          <w:rFonts w:ascii="Times New Roman" w:eastAsia="Times New Roman" w:hAnsi="Times New Roman" w:cs="Times New Roman"/>
          <w:b/>
          <w:sz w:val="28"/>
          <w:szCs w:val="28"/>
          <w:lang w:eastAsia="ru-RU"/>
        </w:rPr>
        <w:t>и связи и оповещения населения </w:t>
      </w:r>
      <w:r w:rsidR="003932B7" w:rsidRPr="001B2C95">
        <w:rPr>
          <w:rFonts w:ascii="Times New Roman" w:eastAsia="Times New Roman" w:hAnsi="Times New Roman" w:cs="Times New Roman"/>
          <w:b/>
          <w:sz w:val="28"/>
          <w:szCs w:val="28"/>
          <w:lang w:eastAsia="ru-RU"/>
        </w:rPr>
        <w:t>о пожаре</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 </w:t>
      </w:r>
    </w:p>
    <w:p w:rsidR="00B178D3" w:rsidRDefault="003932B7">
      <w:pPr>
        <w:pStyle w:val="a3"/>
        <w:shd w:val="clear" w:color="auto" w:fill="FFFFFF"/>
        <w:spacing w:before="28" w:after="0" w:line="10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w:t>
      </w:r>
      <w:r w:rsidR="00B178D3">
        <w:rPr>
          <w:rFonts w:ascii="Times New Roman" w:eastAsia="Times New Roman" w:hAnsi="Times New Roman" w:cs="Times New Roman"/>
          <w:sz w:val="28"/>
          <w:szCs w:val="28"/>
          <w:lang w:eastAsia="ru-RU"/>
        </w:rPr>
        <w:t xml:space="preserve">п. 7 </w:t>
      </w:r>
      <w:r>
        <w:rPr>
          <w:rFonts w:ascii="Times New Roman" w:eastAsia="Times New Roman" w:hAnsi="Times New Roman" w:cs="Times New Roman"/>
          <w:sz w:val="28"/>
          <w:szCs w:val="28"/>
          <w:lang w:eastAsia="ru-RU"/>
        </w:rPr>
        <w:t>стать</w:t>
      </w:r>
      <w:r w:rsidR="00B178D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63 Федерального закона от 22.07.2008 </w:t>
      </w:r>
      <w:r w:rsidR="00B17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123-ФЗ "Технический регламент о требованиях пожарной безопасности", в целях оповещения населения и подразделений Государственной противопожарной службы о пожаре в границах </w:t>
      </w:r>
      <w:proofErr w:type="spellStart"/>
      <w:r w:rsidR="001B2C95">
        <w:rPr>
          <w:rFonts w:ascii="Times New Roman" w:hAnsi="Times New Roman"/>
          <w:color w:val="000000"/>
          <w:sz w:val="28"/>
          <w:szCs w:val="28"/>
        </w:rPr>
        <w:t>Осин</w:t>
      </w:r>
      <w:r w:rsidR="00F55EBB">
        <w:rPr>
          <w:rFonts w:ascii="Times New Roman" w:hAnsi="Times New Roman"/>
          <w:color w:val="000000"/>
          <w:sz w:val="28"/>
          <w:szCs w:val="28"/>
        </w:rPr>
        <w:t>овского</w:t>
      </w:r>
      <w:proofErr w:type="spellEnd"/>
      <w:r>
        <w:rPr>
          <w:rFonts w:ascii="Times New Roman" w:eastAsia="Times New Roman" w:hAnsi="Times New Roman" w:cs="Times New Roman"/>
          <w:sz w:val="28"/>
          <w:szCs w:val="28"/>
          <w:lang w:eastAsia="ru-RU"/>
        </w:rPr>
        <w:t xml:space="preserve"> сельсовета Куйбышевского района Новосибирской области, администрация </w:t>
      </w:r>
      <w:proofErr w:type="spellStart"/>
      <w:r w:rsidR="001B2C95">
        <w:rPr>
          <w:rFonts w:ascii="Times New Roman" w:hAnsi="Times New Roman"/>
          <w:color w:val="000000"/>
          <w:sz w:val="28"/>
          <w:szCs w:val="28"/>
        </w:rPr>
        <w:t>Осин</w:t>
      </w:r>
      <w:r w:rsidR="00F55EBB">
        <w:rPr>
          <w:rFonts w:ascii="Times New Roman" w:hAnsi="Times New Roman"/>
          <w:color w:val="000000"/>
          <w:sz w:val="28"/>
          <w:szCs w:val="28"/>
        </w:rPr>
        <w:t>овского</w:t>
      </w:r>
      <w:proofErr w:type="spellEnd"/>
      <w:r w:rsidR="00F55E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p>
    <w:p w:rsidR="00374910" w:rsidRDefault="003932B7">
      <w:pPr>
        <w:pStyle w:val="a3"/>
        <w:shd w:val="clear" w:color="auto" w:fill="FFFFFF"/>
        <w:spacing w:before="28" w:after="0" w:line="100" w:lineRule="atLeast"/>
        <w:ind w:firstLine="720"/>
        <w:jc w:val="both"/>
      </w:pPr>
      <w:r>
        <w:rPr>
          <w:rFonts w:ascii="Times New Roman" w:eastAsia="Times New Roman" w:hAnsi="Times New Roman" w:cs="Times New Roman"/>
          <w:sz w:val="28"/>
          <w:szCs w:val="28"/>
          <w:lang w:eastAsia="ru-RU"/>
        </w:rPr>
        <w:t>ПОСТАНОВЛЯЕТ: </w:t>
      </w:r>
    </w:p>
    <w:p w:rsidR="00374910" w:rsidRDefault="003932B7">
      <w:pPr>
        <w:pStyle w:val="a3"/>
        <w:shd w:val="clear" w:color="auto" w:fill="FFFFFF"/>
        <w:spacing w:before="28" w:after="0" w:line="100" w:lineRule="atLeast"/>
        <w:ind w:firstLine="705"/>
        <w:jc w:val="both"/>
      </w:pPr>
      <w:r>
        <w:rPr>
          <w:rFonts w:ascii="Times New Roman" w:eastAsia="Times New Roman" w:hAnsi="Times New Roman" w:cs="Times New Roman"/>
          <w:sz w:val="28"/>
          <w:szCs w:val="28"/>
          <w:lang w:eastAsia="ru-RU"/>
        </w:rPr>
        <w:t>1. 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2. Руководителям организаций, предприятий и учреждений, расположенных на территории </w:t>
      </w:r>
      <w:proofErr w:type="spellStart"/>
      <w:r w:rsidR="001B2C95">
        <w:rPr>
          <w:rFonts w:ascii="Times New Roman" w:hAnsi="Times New Roman"/>
          <w:color w:val="000000"/>
          <w:sz w:val="28"/>
          <w:szCs w:val="28"/>
        </w:rPr>
        <w:t>Осин</w:t>
      </w:r>
      <w:r w:rsidR="00F55EBB">
        <w:rPr>
          <w:rFonts w:ascii="Times New Roman" w:hAnsi="Times New Roman"/>
          <w:color w:val="000000"/>
          <w:sz w:val="28"/>
          <w:szCs w:val="28"/>
        </w:rPr>
        <w:t>овского</w:t>
      </w:r>
      <w:proofErr w:type="spellEnd"/>
      <w:r>
        <w:rPr>
          <w:rFonts w:ascii="Times New Roman" w:eastAsia="Times New Roman" w:hAnsi="Times New Roman" w:cs="Times New Roman"/>
          <w:sz w:val="28"/>
          <w:szCs w:val="28"/>
          <w:lang w:eastAsia="ru-RU"/>
        </w:rPr>
        <w:t xml:space="preserve"> сельсовета, обеспечить оповещение и информирование населения на подведомственной территории в соответствии с прилагаемым Порядком обеспечения связи и</w:t>
      </w:r>
      <w:r w:rsidR="001B2C95">
        <w:rPr>
          <w:rFonts w:ascii="Times New Roman" w:eastAsia="Times New Roman" w:hAnsi="Times New Roman" w:cs="Times New Roman"/>
          <w:sz w:val="28"/>
          <w:szCs w:val="28"/>
          <w:lang w:eastAsia="ru-RU"/>
        </w:rPr>
        <w:t xml:space="preserve"> оповещения населения о пожаре </w:t>
      </w:r>
      <w:r>
        <w:rPr>
          <w:rFonts w:ascii="Times New Roman" w:eastAsia="Times New Roman" w:hAnsi="Times New Roman" w:cs="Times New Roman"/>
          <w:sz w:val="28"/>
          <w:szCs w:val="28"/>
          <w:lang w:eastAsia="ru-RU"/>
        </w:rPr>
        <w:t>на терр</w:t>
      </w:r>
      <w:r w:rsidR="001B2C95">
        <w:rPr>
          <w:rFonts w:ascii="Times New Roman" w:eastAsia="Times New Roman" w:hAnsi="Times New Roman" w:cs="Times New Roman"/>
          <w:sz w:val="28"/>
          <w:szCs w:val="28"/>
          <w:lang w:eastAsia="ru-RU"/>
        </w:rPr>
        <w:t>итории</w:t>
      </w:r>
      <w:r w:rsidR="000445CC" w:rsidRPr="000445CC">
        <w:rPr>
          <w:rFonts w:ascii="Times New Roman" w:hAnsi="Times New Roman"/>
          <w:color w:val="000000"/>
          <w:sz w:val="28"/>
          <w:szCs w:val="28"/>
        </w:rPr>
        <w:t xml:space="preserve"> </w:t>
      </w:r>
      <w:proofErr w:type="spellStart"/>
      <w:r w:rsidR="001B2C95">
        <w:rPr>
          <w:rFonts w:ascii="Times New Roman" w:hAnsi="Times New Roman"/>
          <w:color w:val="000000"/>
          <w:sz w:val="28"/>
          <w:szCs w:val="28"/>
        </w:rPr>
        <w:t>Осин</w:t>
      </w:r>
      <w:r w:rsidR="000445CC">
        <w:rPr>
          <w:rFonts w:ascii="Times New Roman" w:hAnsi="Times New Roman"/>
          <w:color w:val="000000"/>
          <w:sz w:val="28"/>
          <w:szCs w:val="28"/>
        </w:rPr>
        <w:t>овского</w:t>
      </w:r>
      <w:proofErr w:type="spellEnd"/>
      <w:r w:rsidR="000445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3. Утвердить список ответственных</w:t>
      </w:r>
      <w:r w:rsidR="00B178D3">
        <w:rPr>
          <w:rFonts w:ascii="Times New Roman" w:eastAsia="Times New Roman" w:hAnsi="Times New Roman" w:cs="Times New Roman"/>
          <w:sz w:val="28"/>
          <w:szCs w:val="28"/>
          <w:lang w:eastAsia="ru-RU"/>
        </w:rPr>
        <w:t xml:space="preserve"> наблюдат</w:t>
      </w:r>
      <w:r w:rsidR="000445CC">
        <w:rPr>
          <w:rFonts w:ascii="Times New Roman" w:eastAsia="Times New Roman" w:hAnsi="Times New Roman" w:cs="Times New Roman"/>
          <w:sz w:val="28"/>
          <w:szCs w:val="28"/>
          <w:lang w:eastAsia="ru-RU"/>
        </w:rPr>
        <w:t>елей на пожароопасный период</w:t>
      </w:r>
      <w:r>
        <w:rPr>
          <w:rFonts w:ascii="Times New Roman" w:eastAsia="Times New Roman" w:hAnsi="Times New Roman" w:cs="Times New Roman"/>
          <w:sz w:val="28"/>
          <w:szCs w:val="28"/>
          <w:lang w:eastAsia="ru-RU"/>
        </w:rPr>
        <w:t xml:space="preserve"> за оповещение населения</w:t>
      </w:r>
      <w:r w:rsidR="00B17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B178D3">
        <w:rPr>
          <w:rFonts w:ascii="Times New Roman" w:eastAsia="Times New Roman" w:hAnsi="Times New Roman" w:cs="Times New Roman"/>
          <w:sz w:val="28"/>
          <w:szCs w:val="28"/>
          <w:lang w:eastAsia="ru-RU"/>
        </w:rPr>
        <w:t xml:space="preserve"> населенных пунктах </w:t>
      </w:r>
      <w:proofErr w:type="spellStart"/>
      <w:r w:rsidR="001B2C95">
        <w:rPr>
          <w:rFonts w:ascii="Times New Roman" w:hAnsi="Times New Roman"/>
          <w:color w:val="000000"/>
          <w:sz w:val="28"/>
          <w:szCs w:val="28"/>
        </w:rPr>
        <w:t>Осин</w:t>
      </w:r>
      <w:r w:rsidR="000445CC">
        <w:rPr>
          <w:rFonts w:ascii="Times New Roman" w:hAnsi="Times New Roman"/>
          <w:color w:val="000000"/>
          <w:sz w:val="28"/>
          <w:szCs w:val="28"/>
        </w:rPr>
        <w:t>овского</w:t>
      </w:r>
      <w:proofErr w:type="spellEnd"/>
      <w:r w:rsidR="000445CC">
        <w:rPr>
          <w:rFonts w:ascii="Times New Roman" w:eastAsia="Times New Roman" w:hAnsi="Times New Roman" w:cs="Times New Roman"/>
          <w:sz w:val="28"/>
          <w:szCs w:val="28"/>
          <w:lang w:eastAsia="ru-RU"/>
        </w:rPr>
        <w:t xml:space="preserve"> </w:t>
      </w:r>
      <w:r w:rsidR="00B178D3">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(приложение 2).</w:t>
      </w:r>
    </w:p>
    <w:p w:rsidR="000445CC" w:rsidRDefault="000445CC" w:rsidP="000445CC">
      <w:pPr>
        <w:pStyle w:val="ab"/>
        <w:rPr>
          <w:rFonts w:ascii="Times New Roman" w:hAnsi="Times New Roman"/>
          <w:szCs w:val="28"/>
        </w:rPr>
      </w:pPr>
      <w:r>
        <w:rPr>
          <w:rFonts w:ascii="Times New Roman" w:hAnsi="Times New Roman"/>
          <w:szCs w:val="28"/>
        </w:rPr>
        <w:t xml:space="preserve">         4</w:t>
      </w:r>
      <w:r w:rsidR="003932B7">
        <w:rPr>
          <w:rFonts w:ascii="Times New Roman" w:hAnsi="Times New Roman"/>
          <w:szCs w:val="28"/>
        </w:rPr>
        <w:t xml:space="preserve">. </w:t>
      </w:r>
      <w:r w:rsidRPr="007A58EC">
        <w:rPr>
          <w:rFonts w:ascii="Times New Roman" w:hAnsi="Times New Roman"/>
          <w:szCs w:val="28"/>
        </w:rPr>
        <w:t xml:space="preserve">Опубликовать постановление в периодическом печатном издании  </w:t>
      </w:r>
    </w:p>
    <w:p w:rsidR="000445CC" w:rsidRDefault="000445CC" w:rsidP="000445CC">
      <w:pPr>
        <w:pStyle w:val="ab"/>
        <w:rPr>
          <w:rFonts w:ascii="Times New Roman" w:hAnsi="Times New Roman"/>
          <w:color w:val="22272F"/>
          <w:szCs w:val="28"/>
        </w:rPr>
      </w:pPr>
      <w:r w:rsidRPr="007A58EC">
        <w:rPr>
          <w:rFonts w:ascii="Times New Roman" w:hAnsi="Times New Roman"/>
          <w:szCs w:val="28"/>
        </w:rPr>
        <w:t>«</w:t>
      </w:r>
      <w:proofErr w:type="spellStart"/>
      <w:r w:rsidR="001B2C95">
        <w:rPr>
          <w:rFonts w:ascii="Times New Roman" w:hAnsi="Times New Roman"/>
          <w:szCs w:val="28"/>
        </w:rPr>
        <w:t>Осиновский</w:t>
      </w:r>
      <w:proofErr w:type="spellEnd"/>
      <w:r w:rsidR="001B2C95">
        <w:rPr>
          <w:rFonts w:ascii="Times New Roman" w:hAnsi="Times New Roman"/>
          <w:szCs w:val="28"/>
        </w:rPr>
        <w:t xml:space="preserve"> в</w:t>
      </w:r>
      <w:r w:rsidRPr="007A58EC">
        <w:rPr>
          <w:rFonts w:ascii="Times New Roman" w:hAnsi="Times New Roman"/>
          <w:szCs w:val="28"/>
        </w:rPr>
        <w:t xml:space="preserve">естник» органов местного самоуправления </w:t>
      </w:r>
      <w:proofErr w:type="spellStart"/>
      <w:r w:rsidR="001B2C95">
        <w:rPr>
          <w:rFonts w:ascii="Times New Roman" w:hAnsi="Times New Roman"/>
          <w:szCs w:val="28"/>
        </w:rPr>
        <w:t>Осин</w:t>
      </w:r>
      <w:r w:rsidRPr="007A58EC">
        <w:rPr>
          <w:rFonts w:ascii="Times New Roman" w:hAnsi="Times New Roman"/>
          <w:szCs w:val="28"/>
        </w:rPr>
        <w:t>овского</w:t>
      </w:r>
      <w:proofErr w:type="spellEnd"/>
      <w:r w:rsidRPr="007A58EC">
        <w:rPr>
          <w:rFonts w:ascii="Times New Roman" w:hAnsi="Times New Roman"/>
          <w:szCs w:val="28"/>
        </w:rPr>
        <w:t xml:space="preserve"> сель</w:t>
      </w:r>
      <w:r w:rsidR="00B75305">
        <w:rPr>
          <w:rFonts w:ascii="Times New Roman" w:hAnsi="Times New Roman"/>
          <w:szCs w:val="28"/>
        </w:rPr>
        <w:t>совета» и на официальном сайте а</w:t>
      </w:r>
      <w:r w:rsidRPr="007A58EC">
        <w:rPr>
          <w:rFonts w:ascii="Times New Roman" w:hAnsi="Times New Roman"/>
          <w:szCs w:val="28"/>
        </w:rPr>
        <w:t xml:space="preserve">дминистрации </w:t>
      </w:r>
      <w:proofErr w:type="spellStart"/>
      <w:r w:rsidR="001B2C95">
        <w:rPr>
          <w:rFonts w:ascii="Times New Roman" w:hAnsi="Times New Roman"/>
          <w:szCs w:val="28"/>
        </w:rPr>
        <w:t>Осин</w:t>
      </w:r>
      <w:r w:rsidRPr="007A58EC">
        <w:rPr>
          <w:rFonts w:ascii="Times New Roman" w:hAnsi="Times New Roman"/>
          <w:szCs w:val="28"/>
        </w:rPr>
        <w:t>овского</w:t>
      </w:r>
      <w:proofErr w:type="spellEnd"/>
      <w:r w:rsidRPr="007A58EC">
        <w:rPr>
          <w:rFonts w:ascii="Times New Roman" w:hAnsi="Times New Roman"/>
          <w:szCs w:val="28"/>
        </w:rPr>
        <w:t xml:space="preserve"> сельсовета</w:t>
      </w:r>
      <w:r>
        <w:rPr>
          <w:rFonts w:ascii="Times New Roman" w:hAnsi="Times New Roman"/>
          <w:szCs w:val="28"/>
        </w:rPr>
        <w:t xml:space="preserve"> </w:t>
      </w:r>
      <w:r w:rsidRPr="00D72EF5">
        <w:rPr>
          <w:rFonts w:ascii="Times New Roman" w:hAnsi="Times New Roman"/>
          <w:color w:val="22272F"/>
          <w:szCs w:val="28"/>
        </w:rPr>
        <w:t>в информационно-телекоммуникационной сети "Интернет".</w:t>
      </w:r>
    </w:p>
    <w:p w:rsidR="00374910" w:rsidRDefault="000445CC">
      <w:pPr>
        <w:pStyle w:val="a3"/>
        <w:shd w:val="clear" w:color="auto" w:fill="FFFFFF"/>
        <w:spacing w:before="28" w:after="0" w:line="100" w:lineRule="atLeast"/>
        <w:ind w:firstLine="705"/>
        <w:jc w:val="both"/>
      </w:pPr>
      <w:r>
        <w:rPr>
          <w:rFonts w:ascii="Times New Roman" w:eastAsia="Times New Roman" w:hAnsi="Times New Roman" w:cs="Times New Roman"/>
          <w:sz w:val="28"/>
          <w:szCs w:val="28"/>
          <w:lang w:eastAsia="ru-RU"/>
        </w:rPr>
        <w:t>5</w:t>
      </w:r>
      <w:r w:rsidR="003932B7">
        <w:rPr>
          <w:rFonts w:ascii="Times New Roman" w:eastAsia="Times New Roman" w:hAnsi="Times New Roman" w:cs="Times New Roman"/>
          <w:sz w:val="28"/>
          <w:szCs w:val="28"/>
          <w:lang w:eastAsia="ru-RU"/>
        </w:rPr>
        <w:t>. Контроль за исполнением постановления оставляю за собой.</w:t>
      </w:r>
    </w:p>
    <w:p w:rsidR="00374910" w:rsidRDefault="003932B7">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178D3" w:rsidRDefault="00B178D3">
      <w:pPr>
        <w:pStyle w:val="a3"/>
        <w:shd w:val="clear" w:color="auto" w:fill="FFFFFF"/>
        <w:spacing w:before="28" w:after="0" w:line="100" w:lineRule="atLeast"/>
        <w:jc w:val="both"/>
      </w:pPr>
    </w:p>
    <w:p w:rsidR="00B178D3" w:rsidRDefault="003932B7">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1B2C95">
        <w:rPr>
          <w:rFonts w:ascii="Times New Roman" w:hAnsi="Times New Roman"/>
          <w:sz w:val="28"/>
          <w:szCs w:val="28"/>
        </w:rPr>
        <w:t>Осин</w:t>
      </w:r>
      <w:r w:rsidR="000445CC" w:rsidRPr="000445CC">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w:t>
      </w:r>
    </w:p>
    <w:p w:rsidR="00B178D3" w:rsidRDefault="00B178D3">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Куйбышевского района</w:t>
      </w:r>
    </w:p>
    <w:p w:rsidR="00374910" w:rsidRDefault="00B178D3">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ab/>
      </w:r>
      <w:r w:rsidR="00B75305">
        <w:rPr>
          <w:rFonts w:ascii="Times New Roman" w:eastAsia="Times New Roman" w:hAnsi="Times New Roman" w:cs="Times New Roman"/>
          <w:sz w:val="28"/>
          <w:szCs w:val="28"/>
          <w:lang w:eastAsia="ru-RU"/>
        </w:rPr>
        <w:t xml:space="preserve">                      </w:t>
      </w:r>
      <w:r w:rsidR="003932B7">
        <w:rPr>
          <w:rFonts w:ascii="Times New Roman" w:eastAsia="Times New Roman" w:hAnsi="Times New Roman" w:cs="Times New Roman"/>
          <w:sz w:val="28"/>
          <w:szCs w:val="28"/>
          <w:lang w:eastAsia="ru-RU"/>
        </w:rPr>
        <w:tab/>
      </w:r>
      <w:r w:rsidR="003932B7">
        <w:rPr>
          <w:rFonts w:ascii="Times New Roman" w:eastAsia="Times New Roman" w:hAnsi="Times New Roman" w:cs="Times New Roman"/>
          <w:sz w:val="28"/>
          <w:szCs w:val="28"/>
          <w:lang w:eastAsia="ru-RU"/>
        </w:rPr>
        <w:tab/>
      </w:r>
      <w:r w:rsidR="000445CC">
        <w:rPr>
          <w:rFonts w:ascii="Times New Roman" w:eastAsia="Times New Roman" w:hAnsi="Times New Roman" w:cs="Times New Roman"/>
          <w:sz w:val="28"/>
          <w:szCs w:val="28"/>
          <w:lang w:eastAsia="ru-RU"/>
        </w:rPr>
        <w:t xml:space="preserve"> </w:t>
      </w:r>
      <w:r w:rsidR="003932B7">
        <w:rPr>
          <w:rFonts w:ascii="Times New Roman" w:eastAsia="Times New Roman" w:hAnsi="Times New Roman" w:cs="Times New Roman"/>
          <w:sz w:val="28"/>
          <w:szCs w:val="28"/>
          <w:lang w:eastAsia="ru-RU"/>
        </w:rPr>
        <w:tab/>
      </w:r>
      <w:r w:rsidR="001B2C95">
        <w:rPr>
          <w:rFonts w:ascii="Times New Roman" w:eastAsia="Times New Roman" w:hAnsi="Times New Roman" w:cs="Times New Roman"/>
          <w:sz w:val="28"/>
          <w:szCs w:val="28"/>
          <w:lang w:eastAsia="ru-RU"/>
        </w:rPr>
        <w:t>В.В. Филиппов</w:t>
      </w: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Приложение 1</w:t>
      </w: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к Постановлению администрации</w:t>
      </w:r>
    </w:p>
    <w:p w:rsidR="00374910" w:rsidRDefault="001B2C95">
      <w:pPr>
        <w:pStyle w:val="a3"/>
        <w:shd w:val="clear" w:color="auto" w:fill="FFFFFF"/>
        <w:spacing w:before="28" w:after="0" w:line="100" w:lineRule="atLeast"/>
        <w:jc w:val="right"/>
      </w:pPr>
      <w:proofErr w:type="spellStart"/>
      <w:r>
        <w:rPr>
          <w:rFonts w:ascii="Times New Roman" w:hAnsi="Times New Roman"/>
          <w:sz w:val="28"/>
          <w:szCs w:val="28"/>
        </w:rPr>
        <w:t>Осин</w:t>
      </w:r>
      <w:r w:rsidR="008C7953" w:rsidRPr="008C7953">
        <w:rPr>
          <w:rFonts w:ascii="Times New Roman" w:hAnsi="Times New Roman"/>
          <w:sz w:val="28"/>
          <w:szCs w:val="28"/>
        </w:rPr>
        <w:t>овского</w:t>
      </w:r>
      <w:proofErr w:type="spellEnd"/>
      <w:r w:rsidR="003932B7">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r>
        <w:rPr>
          <w:rFonts w:ascii="Times New Roman" w:eastAsia="Times New Roman" w:hAnsi="Times New Roman" w:cs="Times New Roman"/>
          <w:sz w:val="28"/>
          <w:szCs w:val="28"/>
          <w:lang w:eastAsia="ru-RU"/>
        </w:rPr>
        <w:t xml:space="preserve">от </w:t>
      </w:r>
      <w:r w:rsidR="001B2C95">
        <w:rPr>
          <w:rFonts w:ascii="Times New Roman" w:eastAsia="Times New Roman" w:hAnsi="Times New Roman" w:cs="Times New Roman"/>
          <w:sz w:val="28"/>
          <w:szCs w:val="28"/>
          <w:lang w:eastAsia="ru-RU"/>
        </w:rPr>
        <w:t xml:space="preserve">18.04.2024 </w:t>
      </w:r>
      <w:r>
        <w:rPr>
          <w:rFonts w:ascii="Times New Roman" w:eastAsia="Times New Roman" w:hAnsi="Times New Roman" w:cs="Times New Roman"/>
          <w:sz w:val="28"/>
          <w:szCs w:val="28"/>
          <w:lang w:eastAsia="ru-RU"/>
        </w:rPr>
        <w:t xml:space="preserve">№ </w:t>
      </w:r>
      <w:r w:rsidR="001B2C95">
        <w:rPr>
          <w:rFonts w:ascii="Times New Roman" w:eastAsia="Times New Roman" w:hAnsi="Times New Roman" w:cs="Times New Roman"/>
          <w:sz w:val="28"/>
          <w:szCs w:val="28"/>
          <w:lang w:eastAsia="ru-RU"/>
        </w:rPr>
        <w:t>2</w:t>
      </w:r>
      <w:r w:rsidR="008E5FEC">
        <w:rPr>
          <w:rFonts w:ascii="Times New Roman" w:eastAsia="Times New Roman" w:hAnsi="Times New Roman" w:cs="Times New Roman"/>
          <w:sz w:val="28"/>
          <w:szCs w:val="28"/>
          <w:lang w:eastAsia="ru-RU"/>
        </w:rPr>
        <w:t>9</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ПОРЯДОК</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обеспечения связи и оповещения населения о пожаре</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 xml:space="preserve">на территории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1. Общие положения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1.1. Настоящий Порядок разработан в соответствии с Федеральным законом «Технический регламент о требованиях пожарной безопасности» от 22.07.2008 № 123-ФЗ.</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2. Организация и задачи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2.2. Основной задачей оповещения является обеспечение своевременного доведения до организаций и населения сигналов и информации о пожарах.</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3. Сигналы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3.1. 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3.3. В </w:t>
      </w:r>
      <w:proofErr w:type="spellStart"/>
      <w:r w:rsidR="001B2C95">
        <w:rPr>
          <w:rFonts w:ascii="Times New Roman" w:hAnsi="Times New Roman"/>
          <w:sz w:val="28"/>
          <w:szCs w:val="28"/>
        </w:rPr>
        <w:t>Осин</w:t>
      </w:r>
      <w:r w:rsidR="008C7953">
        <w:rPr>
          <w:rFonts w:ascii="Times New Roman" w:hAnsi="Times New Roman"/>
          <w:sz w:val="28"/>
          <w:szCs w:val="28"/>
        </w:rPr>
        <w:t>овском</w:t>
      </w:r>
      <w:proofErr w:type="spellEnd"/>
      <w:r>
        <w:rPr>
          <w:rFonts w:ascii="Times New Roman" w:eastAsia="Times New Roman" w:hAnsi="Times New Roman" w:cs="Times New Roman"/>
          <w:sz w:val="28"/>
          <w:szCs w:val="28"/>
          <w:lang w:eastAsia="ru-RU"/>
        </w:rPr>
        <w:t xml:space="preserve"> сельсовете установлен следующий сигнал оповещения населения о пожаре:</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w:t>
      </w:r>
      <w:r>
        <w:rPr>
          <w:rFonts w:ascii="Times New Roman" w:eastAsia="Times New Roman" w:hAnsi="Times New Roman" w:cs="Times New Roman"/>
          <w:sz w:val="28"/>
          <w:szCs w:val="28"/>
          <w:lang w:eastAsia="ru-RU"/>
        </w:rPr>
        <w:lastRenderedPageBreak/>
        <w:t>возможности переброса огня при лесных и торфяных пожарах, а также распространение огня на ближайшие здания и сооружения.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До населения этот сигнал доводится в течение 2-3 минут, при помощи: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ручных сирен и других вспомогательных технических средств связи и оповещения (в том числе при помощи рынд);</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при помощи стационарной  и мобильной телефонной связи.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4. Порядок оповещения и информирования руководящего состава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4.2. Организации подтверждают поучение сигналов (распоряжений) и доводят их до своего руководящего состава и подчиненных подразделений.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4.3. С получением сигнала «Пожар» решение на передачу текстов сообщений для проживающего на территории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 населения может принять глава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4.4. При обнаружении пожара на территории объекта (организации) в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сельсовете руководитель объекта самостоятельно подает соответствующие сигналы оповеще</w:t>
      </w:r>
      <w:r w:rsidR="001B2C95">
        <w:rPr>
          <w:rFonts w:ascii="Times New Roman" w:eastAsia="Times New Roman" w:hAnsi="Times New Roman" w:cs="Times New Roman"/>
          <w:sz w:val="28"/>
          <w:szCs w:val="28"/>
          <w:lang w:eastAsia="ru-RU"/>
        </w:rPr>
        <w:t>ния и докладывает об этом главе</w:t>
      </w:r>
      <w:r>
        <w:rPr>
          <w:rFonts w:ascii="Times New Roman" w:eastAsia="Times New Roman" w:hAnsi="Times New Roman" w:cs="Times New Roman"/>
          <w:sz w:val="28"/>
          <w:szCs w:val="28"/>
          <w:lang w:eastAsia="ru-RU"/>
        </w:rPr>
        <w:t xml:space="preserve">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w:t>
      </w: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5. Порядок оповещения и информирования населения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5.1. Оповещение населения о пожарной опасности осуществляется с помощью:</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ручных сирен и других вспомогательных технических средств связи и оповещения (в том числе при помощи рынд);</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 группами оповещения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 (дежурными администрации, членами ДПД) – пешим порядком и на транспортных средствах с использованием громкоговорителей.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5.2.1. Основным способом оповещения населения об опасностях, возникающих при пожарах, считается передача речевой информации с использованием телефонной связи.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5.2.2. Для привлечения внимания населения перед передачей речевой информации производится включение сирен, производственных гудков и других сигнальных средств, что означает подачу предупредительного сигнала «Внимание всем!».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lastRenderedPageBreak/>
        <w:tab/>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радио- и телевизионного вещания.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5.4. Тексты сообщений с указанием порядка действий населения по сигналам оповещения передаются по команде оперативного дежурного. Допускается двух-трехкратное повторение речевого сообщения.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 исключительных, нетерпящих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Ответственность за организацию и осуществление своевременного оповещения и информир</w:t>
      </w:r>
      <w:r w:rsidR="00B75305">
        <w:rPr>
          <w:rFonts w:ascii="Times New Roman" w:eastAsia="Times New Roman" w:hAnsi="Times New Roman" w:cs="Times New Roman"/>
          <w:sz w:val="28"/>
          <w:szCs w:val="28"/>
          <w:lang w:eastAsia="ru-RU"/>
        </w:rPr>
        <w:t>ования населения возлагается на</w:t>
      </w:r>
      <w:r>
        <w:rPr>
          <w:rFonts w:ascii="Times New Roman" w:eastAsia="Times New Roman" w:hAnsi="Times New Roman" w:cs="Times New Roman"/>
          <w:sz w:val="28"/>
          <w:szCs w:val="28"/>
          <w:lang w:eastAsia="ru-RU"/>
        </w:rPr>
        <w:t xml:space="preserve"> главу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r>
        <w:rPr>
          <w:rFonts w:ascii="Times New Roman" w:eastAsia="Times New Roman" w:hAnsi="Times New Roman" w:cs="Times New Roman"/>
          <w:sz w:val="28"/>
          <w:szCs w:val="28"/>
          <w:lang w:eastAsia="ru-RU"/>
        </w:rPr>
        <w:t xml:space="preserve"> сельсовета.</w:t>
      </w:r>
    </w:p>
    <w:p w:rsidR="00374910" w:rsidRDefault="003932B7">
      <w:pPr>
        <w:pStyle w:val="a3"/>
        <w:spacing w:before="28" w:after="28" w:line="100" w:lineRule="atLeast"/>
      </w:pPr>
      <w:r>
        <w:rPr>
          <w:rFonts w:ascii="Times New Roman" w:eastAsia="Times New Roman" w:hAnsi="Times New Roman" w:cs="Times New Roman"/>
          <w:sz w:val="28"/>
          <w:szCs w:val="28"/>
          <w:lang w:eastAsia="ru-RU"/>
        </w:rPr>
        <w:t> </w:t>
      </w: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lastRenderedPageBreak/>
        <w:t>Приложение 2</w:t>
      </w: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к Постановлению администрации</w:t>
      </w:r>
    </w:p>
    <w:p w:rsidR="00374910" w:rsidRDefault="001B2C95">
      <w:pPr>
        <w:pStyle w:val="a3"/>
        <w:shd w:val="clear" w:color="auto" w:fill="FFFFFF"/>
        <w:spacing w:before="28" w:after="0" w:line="100" w:lineRule="atLeast"/>
        <w:jc w:val="right"/>
      </w:pPr>
      <w:proofErr w:type="spellStart"/>
      <w:r>
        <w:rPr>
          <w:rFonts w:ascii="Times New Roman" w:hAnsi="Times New Roman"/>
          <w:sz w:val="28"/>
          <w:szCs w:val="28"/>
        </w:rPr>
        <w:t>Осин</w:t>
      </w:r>
      <w:r w:rsidR="008C7953" w:rsidRPr="008C7953">
        <w:rPr>
          <w:rFonts w:ascii="Times New Roman" w:hAnsi="Times New Roman"/>
          <w:sz w:val="28"/>
          <w:szCs w:val="28"/>
        </w:rPr>
        <w:t>овского</w:t>
      </w:r>
      <w:proofErr w:type="spellEnd"/>
      <w:r w:rsidR="003932B7">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1B2C95">
        <w:rPr>
          <w:rFonts w:ascii="Times New Roman" w:eastAsia="Times New Roman" w:hAnsi="Times New Roman" w:cs="Times New Roman"/>
          <w:sz w:val="28"/>
          <w:szCs w:val="28"/>
          <w:lang w:eastAsia="ru-RU"/>
        </w:rPr>
        <w:t>18.04.2024</w:t>
      </w:r>
      <w:r>
        <w:rPr>
          <w:rFonts w:ascii="Times New Roman" w:eastAsia="Times New Roman" w:hAnsi="Times New Roman" w:cs="Times New Roman"/>
          <w:sz w:val="28"/>
          <w:szCs w:val="28"/>
          <w:lang w:eastAsia="ru-RU"/>
        </w:rPr>
        <w:t xml:space="preserve"> № </w:t>
      </w:r>
      <w:r w:rsidR="001B2C95">
        <w:rPr>
          <w:rFonts w:ascii="Times New Roman" w:eastAsia="Times New Roman" w:hAnsi="Times New Roman" w:cs="Times New Roman"/>
          <w:sz w:val="28"/>
          <w:szCs w:val="28"/>
          <w:lang w:eastAsia="ru-RU"/>
        </w:rPr>
        <w:t>2</w:t>
      </w:r>
    </w:p>
    <w:p w:rsidR="00832D4F" w:rsidRDefault="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28"/>
          <w:szCs w:val="28"/>
          <w:lang w:eastAsia="ru-RU"/>
        </w:rPr>
      </w:pP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СПИСОК</w:t>
      </w:r>
    </w:p>
    <w:bookmarkEnd w:id="0"/>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Ответственных наблюдателей</w:t>
      </w:r>
      <w:r w:rsidR="008C7953">
        <w:rPr>
          <w:rFonts w:ascii="Times New Roman" w:eastAsia="Times New Roman" w:hAnsi="Times New Roman" w:cs="Times New Roman"/>
          <w:sz w:val="28"/>
          <w:szCs w:val="28"/>
          <w:lang w:eastAsia="ru-RU"/>
        </w:rPr>
        <w:t xml:space="preserve"> за оповещение </w:t>
      </w:r>
      <w:r>
        <w:rPr>
          <w:rFonts w:ascii="Times New Roman" w:eastAsia="Times New Roman" w:hAnsi="Times New Roman" w:cs="Times New Roman"/>
          <w:sz w:val="28"/>
          <w:szCs w:val="28"/>
          <w:lang w:eastAsia="ru-RU"/>
        </w:rPr>
        <w:t xml:space="preserve">на пожароопасный </w:t>
      </w:r>
      <w:r w:rsidR="008C7953">
        <w:rPr>
          <w:rFonts w:ascii="Times New Roman" w:eastAsia="Times New Roman" w:hAnsi="Times New Roman" w:cs="Times New Roman"/>
          <w:sz w:val="28"/>
          <w:szCs w:val="28"/>
          <w:lang w:eastAsia="ru-RU"/>
        </w:rPr>
        <w:t xml:space="preserve">в населенных </w:t>
      </w:r>
      <w:proofErr w:type="gramStart"/>
      <w:r w:rsidR="008C7953">
        <w:rPr>
          <w:rFonts w:ascii="Times New Roman" w:eastAsia="Times New Roman" w:hAnsi="Times New Roman" w:cs="Times New Roman"/>
          <w:sz w:val="28"/>
          <w:szCs w:val="28"/>
          <w:lang w:eastAsia="ru-RU"/>
        </w:rPr>
        <w:t xml:space="preserve">пунктах </w:t>
      </w:r>
      <w:r w:rsidR="008C7953" w:rsidRPr="008C7953">
        <w:rPr>
          <w:rFonts w:ascii="Times New Roman" w:hAnsi="Times New Roman"/>
          <w:sz w:val="28"/>
          <w:szCs w:val="28"/>
        </w:rPr>
        <w:t xml:space="preserve"> </w:t>
      </w:r>
      <w:proofErr w:type="spellStart"/>
      <w:r w:rsidR="001B2C95">
        <w:rPr>
          <w:rFonts w:ascii="Times New Roman" w:hAnsi="Times New Roman"/>
          <w:sz w:val="28"/>
          <w:szCs w:val="28"/>
        </w:rPr>
        <w:t>Осин</w:t>
      </w:r>
      <w:r w:rsidR="008C7953" w:rsidRPr="008C7953">
        <w:rPr>
          <w:rFonts w:ascii="Times New Roman" w:hAnsi="Times New Roman"/>
          <w:sz w:val="28"/>
          <w:szCs w:val="28"/>
        </w:rPr>
        <w:t>овского</w:t>
      </w:r>
      <w:proofErr w:type="spellEnd"/>
      <w:proofErr w:type="gramEnd"/>
      <w:r w:rsidR="008C79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817"/>
        <w:gridCol w:w="2835"/>
        <w:gridCol w:w="3526"/>
        <w:gridCol w:w="2393"/>
      </w:tblGrid>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32D4F">
              <w:rPr>
                <w:rFonts w:ascii="Times New Roman" w:hAnsi="Times New Roman" w:cs="Times New Roman"/>
                <w:sz w:val="24"/>
                <w:szCs w:val="24"/>
              </w:rPr>
              <w:t xml:space="preserve">№ </w:t>
            </w:r>
            <w:r>
              <w:rPr>
                <w:rFonts w:ascii="Times New Roman" w:hAnsi="Times New Roman" w:cs="Times New Roman"/>
                <w:sz w:val="24"/>
                <w:szCs w:val="24"/>
              </w:rPr>
              <w:t>п/п</w:t>
            </w:r>
          </w:p>
        </w:tc>
        <w:tc>
          <w:tcPr>
            <w:tcW w:w="2835"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3526"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ФИО ответственных наблюдателей</w:t>
            </w:r>
          </w:p>
        </w:tc>
        <w:tc>
          <w:tcPr>
            <w:tcW w:w="2393"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 xml:space="preserve">Телефон </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C7953" w:rsidRPr="00257BE1" w:rsidRDefault="001B2C95"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Осин</w:t>
            </w:r>
            <w:r w:rsidR="008C7953" w:rsidRPr="00257BE1">
              <w:rPr>
                <w:rFonts w:ascii="Times New Roman" w:hAnsi="Times New Roman" w:cs="Times New Roman"/>
                <w:sz w:val="28"/>
                <w:szCs w:val="28"/>
              </w:rPr>
              <w:t>ово</w:t>
            </w:r>
            <w:proofErr w:type="spellEnd"/>
            <w:r w:rsidR="008C7953" w:rsidRPr="00257BE1">
              <w:rPr>
                <w:rFonts w:ascii="Times New Roman" w:hAnsi="Times New Roman" w:cs="Times New Roman"/>
                <w:sz w:val="28"/>
                <w:szCs w:val="28"/>
              </w:rPr>
              <w:t>,</w:t>
            </w:r>
          </w:p>
          <w:p w:rsidR="00832D4F" w:rsidRPr="00257BE1" w:rsidRDefault="008C7953"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 xml:space="preserve"> </w:t>
            </w:r>
            <w:r w:rsidR="001B2C95">
              <w:rPr>
                <w:rFonts w:ascii="Times New Roman" w:hAnsi="Times New Roman" w:cs="Times New Roman"/>
                <w:sz w:val="28"/>
                <w:szCs w:val="28"/>
              </w:rPr>
              <w:t>п. Вишняки</w:t>
            </w:r>
          </w:p>
        </w:tc>
        <w:tc>
          <w:tcPr>
            <w:tcW w:w="3526" w:type="dxa"/>
          </w:tcPr>
          <w:p w:rsidR="00832D4F" w:rsidRPr="00832D4F" w:rsidRDefault="001B2C95"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sz w:val="28"/>
                <w:szCs w:val="28"/>
              </w:rPr>
              <w:t>Каргин Сергей Геннадьевич ,</w:t>
            </w:r>
            <w:r w:rsidR="00832D4F" w:rsidRPr="00B04C1D">
              <w:rPr>
                <w:rFonts w:ascii="Times New Roman" w:hAnsi="Times New Roman" w:cs="Times New Roman"/>
                <w:sz w:val="28"/>
                <w:szCs w:val="28"/>
              </w:rPr>
              <w:t>член ДПД</w:t>
            </w:r>
          </w:p>
        </w:tc>
        <w:tc>
          <w:tcPr>
            <w:tcW w:w="2393" w:type="dxa"/>
          </w:tcPr>
          <w:p w:rsidR="00832D4F" w:rsidRPr="00832D4F" w:rsidRDefault="008C7953"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w:t>
            </w:r>
            <w:r>
              <w:rPr>
                <w:rFonts w:ascii="Times New Roman" w:hAnsi="Times New Roman"/>
                <w:sz w:val="28"/>
                <w:szCs w:val="28"/>
              </w:rPr>
              <w:t>981</w:t>
            </w:r>
            <w:r w:rsidR="001B2C95">
              <w:rPr>
                <w:rFonts w:ascii="Times New Roman" w:hAnsi="Times New Roman"/>
                <w:sz w:val="28"/>
                <w:szCs w:val="28"/>
              </w:rPr>
              <w:t>5836</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832D4F" w:rsidRPr="00257BE1" w:rsidRDefault="001B2C95"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Кульча</w:t>
            </w:r>
            <w:proofErr w:type="spellEnd"/>
          </w:p>
        </w:tc>
        <w:tc>
          <w:tcPr>
            <w:tcW w:w="3526" w:type="dxa"/>
          </w:tcPr>
          <w:p w:rsidR="00832D4F" w:rsidRPr="00832D4F" w:rsidRDefault="001B2C95"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proofErr w:type="spellStart"/>
            <w:r>
              <w:rPr>
                <w:rFonts w:ascii="Times New Roman" w:hAnsi="Times New Roman"/>
                <w:sz w:val="28"/>
                <w:szCs w:val="28"/>
              </w:rPr>
              <w:t>Сечных</w:t>
            </w:r>
            <w:proofErr w:type="spellEnd"/>
            <w:r>
              <w:rPr>
                <w:rFonts w:ascii="Times New Roman" w:hAnsi="Times New Roman"/>
                <w:sz w:val="28"/>
                <w:szCs w:val="28"/>
              </w:rPr>
              <w:t xml:space="preserve"> Сергей Геннадьевич, специалист ООО «Сибирь»</w:t>
            </w:r>
          </w:p>
        </w:tc>
        <w:tc>
          <w:tcPr>
            <w:tcW w:w="2393" w:type="dxa"/>
          </w:tcPr>
          <w:p w:rsidR="001B2C95" w:rsidRDefault="00A30B27"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sz w:val="28"/>
                <w:szCs w:val="28"/>
                <w:lang w:eastAsia="ru-RU"/>
              </w:rPr>
            </w:pPr>
            <w:r w:rsidRPr="00886144">
              <w:rPr>
                <w:rFonts w:ascii="Times New Roman" w:hAnsi="Times New Roman"/>
                <w:sz w:val="28"/>
                <w:szCs w:val="28"/>
                <w:lang w:eastAsia="ru-RU"/>
              </w:rPr>
              <w:t>8</w:t>
            </w:r>
            <w:r w:rsidR="001B2C95">
              <w:rPr>
                <w:rFonts w:ascii="Times New Roman" w:hAnsi="Times New Roman"/>
                <w:sz w:val="28"/>
                <w:szCs w:val="28"/>
                <w:lang w:eastAsia="ru-RU"/>
              </w:rPr>
              <w:t>3836231014</w:t>
            </w:r>
          </w:p>
          <w:p w:rsidR="00832D4F" w:rsidRPr="00832D4F" w:rsidRDefault="001B2C95"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sz w:val="28"/>
                <w:szCs w:val="28"/>
                <w:lang w:eastAsia="ru-RU"/>
              </w:rPr>
              <w:t>83836231033</w:t>
            </w:r>
            <w:r w:rsidR="00A30B27">
              <w:rPr>
                <w:rFonts w:ascii="Times New Roman" w:hAnsi="Times New Roman"/>
                <w:sz w:val="28"/>
                <w:szCs w:val="28"/>
              </w:rPr>
              <w:t xml:space="preserve">  </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832D4F" w:rsidRPr="00257BE1" w:rsidRDefault="001B2C95"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п. Ильинка</w:t>
            </w:r>
          </w:p>
        </w:tc>
        <w:tc>
          <w:tcPr>
            <w:tcW w:w="3526" w:type="dxa"/>
          </w:tcPr>
          <w:p w:rsidR="00832D4F" w:rsidRPr="00B04C1D" w:rsidRDefault="001B2C95"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Мамаев Сергей Владимирович, член ДПД</w:t>
            </w:r>
          </w:p>
        </w:tc>
        <w:tc>
          <w:tcPr>
            <w:tcW w:w="2393" w:type="dxa"/>
          </w:tcPr>
          <w:p w:rsidR="00832D4F" w:rsidRPr="00832D4F" w:rsidRDefault="00257BE1"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w:t>
            </w:r>
            <w:r w:rsidR="001B2C95">
              <w:rPr>
                <w:rFonts w:ascii="Times New Roman" w:hAnsi="Times New Roman"/>
                <w:sz w:val="28"/>
                <w:szCs w:val="28"/>
              </w:rPr>
              <w:t>7925642</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832D4F" w:rsidRPr="00257BE1" w:rsidRDefault="001B2C95"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п. Кондусла</w:t>
            </w:r>
          </w:p>
        </w:tc>
        <w:tc>
          <w:tcPr>
            <w:tcW w:w="3526" w:type="dxa"/>
          </w:tcPr>
          <w:p w:rsidR="00832D4F" w:rsidRPr="00832D4F" w:rsidRDefault="001B2C95"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sz w:val="28"/>
                <w:szCs w:val="28"/>
              </w:rPr>
              <w:t>Дубровский Виктор Николаевич</w:t>
            </w:r>
          </w:p>
        </w:tc>
        <w:tc>
          <w:tcPr>
            <w:tcW w:w="2393" w:type="dxa"/>
          </w:tcPr>
          <w:p w:rsidR="00832D4F" w:rsidRDefault="00257BE1"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sz w:val="28"/>
                <w:szCs w:val="28"/>
              </w:rPr>
            </w:pPr>
            <w:r w:rsidRPr="0086253F">
              <w:rPr>
                <w:rFonts w:ascii="Times New Roman" w:hAnsi="Times New Roman"/>
                <w:sz w:val="28"/>
                <w:szCs w:val="28"/>
              </w:rPr>
              <w:t>8 </w:t>
            </w:r>
            <w:r>
              <w:rPr>
                <w:rFonts w:ascii="Times New Roman" w:hAnsi="Times New Roman"/>
                <w:sz w:val="28"/>
                <w:szCs w:val="28"/>
              </w:rPr>
              <w:t>9</w:t>
            </w:r>
            <w:r w:rsidR="001B2C95">
              <w:rPr>
                <w:rFonts w:ascii="Times New Roman" w:hAnsi="Times New Roman"/>
                <w:sz w:val="28"/>
                <w:szCs w:val="28"/>
              </w:rPr>
              <w:t>537794678</w:t>
            </w:r>
          </w:p>
          <w:p w:rsidR="001B2C95" w:rsidRPr="00832D4F" w:rsidRDefault="001B2C95"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sz w:val="28"/>
                <w:szCs w:val="28"/>
              </w:rPr>
              <w:t>83836230173</w:t>
            </w:r>
          </w:p>
        </w:tc>
      </w:tr>
      <w:tr w:rsidR="00A30B27" w:rsidTr="00832D4F">
        <w:tc>
          <w:tcPr>
            <w:tcW w:w="817" w:type="dxa"/>
          </w:tcPr>
          <w:p w:rsidR="00A30B27" w:rsidRDefault="00A30B27"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2835" w:type="dxa"/>
          </w:tcPr>
          <w:p w:rsidR="00A30B27" w:rsidRPr="00257BE1" w:rsidRDefault="001B2C95" w:rsidP="00A30B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Красновка</w:t>
            </w:r>
            <w:proofErr w:type="spellEnd"/>
          </w:p>
        </w:tc>
        <w:tc>
          <w:tcPr>
            <w:tcW w:w="3526" w:type="dxa"/>
          </w:tcPr>
          <w:p w:rsidR="00A30B27" w:rsidRDefault="001B2C95"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proofErr w:type="spellStart"/>
            <w:r>
              <w:rPr>
                <w:rFonts w:ascii="Times New Roman" w:hAnsi="Times New Roman"/>
                <w:sz w:val="28"/>
                <w:szCs w:val="28"/>
              </w:rPr>
              <w:t>Шахгяльдиев</w:t>
            </w:r>
            <w:proofErr w:type="spellEnd"/>
            <w:r>
              <w:rPr>
                <w:rFonts w:ascii="Times New Roman" w:hAnsi="Times New Roman"/>
                <w:sz w:val="28"/>
                <w:szCs w:val="28"/>
              </w:rPr>
              <w:t xml:space="preserve"> </w:t>
            </w:r>
            <w:proofErr w:type="spellStart"/>
            <w:r>
              <w:rPr>
                <w:rFonts w:ascii="Times New Roman" w:hAnsi="Times New Roman"/>
                <w:sz w:val="28"/>
                <w:szCs w:val="28"/>
              </w:rPr>
              <w:t>Кафур</w:t>
            </w:r>
            <w:proofErr w:type="spellEnd"/>
            <w:r>
              <w:rPr>
                <w:rFonts w:ascii="Times New Roman" w:hAnsi="Times New Roman"/>
                <w:sz w:val="28"/>
                <w:szCs w:val="28"/>
              </w:rPr>
              <w:t xml:space="preserve">  </w:t>
            </w:r>
            <w:proofErr w:type="spellStart"/>
            <w:r>
              <w:rPr>
                <w:rFonts w:ascii="Times New Roman" w:hAnsi="Times New Roman"/>
                <w:sz w:val="28"/>
                <w:szCs w:val="28"/>
              </w:rPr>
              <w:t>Гаджигасан</w:t>
            </w:r>
            <w:proofErr w:type="spellEnd"/>
            <w:r>
              <w:rPr>
                <w:rFonts w:ascii="Times New Roman" w:hAnsi="Times New Roman"/>
                <w:sz w:val="28"/>
                <w:szCs w:val="28"/>
              </w:rPr>
              <w:t xml:space="preserve"> </w:t>
            </w:r>
            <w:proofErr w:type="spellStart"/>
            <w:r>
              <w:rPr>
                <w:rFonts w:ascii="Times New Roman" w:hAnsi="Times New Roman"/>
                <w:sz w:val="28"/>
                <w:szCs w:val="28"/>
              </w:rPr>
              <w:t>оглы</w:t>
            </w:r>
            <w:proofErr w:type="spellEnd"/>
            <w:r>
              <w:rPr>
                <w:rFonts w:ascii="Times New Roman" w:hAnsi="Times New Roman"/>
                <w:sz w:val="28"/>
                <w:szCs w:val="28"/>
              </w:rPr>
              <w:t>, староста ДПД</w:t>
            </w:r>
          </w:p>
        </w:tc>
        <w:tc>
          <w:tcPr>
            <w:tcW w:w="2393" w:type="dxa"/>
          </w:tcPr>
          <w:p w:rsidR="00A30B27" w:rsidRDefault="00257BE1" w:rsidP="001B2C9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w:t>
            </w:r>
            <w:r w:rsidR="001B2C95">
              <w:rPr>
                <w:rFonts w:ascii="Times New Roman" w:hAnsi="Times New Roman"/>
                <w:sz w:val="28"/>
                <w:szCs w:val="28"/>
              </w:rPr>
              <w:t>4849345</w:t>
            </w:r>
          </w:p>
        </w:tc>
      </w:tr>
      <w:tr w:rsidR="001B2C95" w:rsidTr="00832D4F">
        <w:tc>
          <w:tcPr>
            <w:tcW w:w="817" w:type="dxa"/>
          </w:tcPr>
          <w:p w:rsidR="001B2C95" w:rsidRDefault="001B2C95"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1B2C95" w:rsidRDefault="001B2C95" w:rsidP="00A30B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Pr>
                <w:rFonts w:ascii="Times New Roman" w:hAnsi="Times New Roman" w:cs="Times New Roman"/>
                <w:sz w:val="28"/>
                <w:szCs w:val="28"/>
              </w:rPr>
              <w:t>п. Дмитриевский</w:t>
            </w:r>
          </w:p>
        </w:tc>
        <w:tc>
          <w:tcPr>
            <w:tcW w:w="3526" w:type="dxa"/>
          </w:tcPr>
          <w:p w:rsidR="001B2C95" w:rsidRDefault="001B2C95"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sz w:val="28"/>
                <w:szCs w:val="28"/>
              </w:rPr>
            </w:pPr>
            <w:r>
              <w:rPr>
                <w:rFonts w:ascii="Times New Roman" w:hAnsi="Times New Roman"/>
                <w:sz w:val="28"/>
                <w:szCs w:val="28"/>
              </w:rPr>
              <w:t xml:space="preserve">Кухаренко Юрий Иванович, </w:t>
            </w:r>
            <w:r w:rsidR="00B75305">
              <w:rPr>
                <w:rFonts w:ascii="Times New Roman" w:hAnsi="Times New Roman"/>
                <w:sz w:val="28"/>
                <w:szCs w:val="28"/>
              </w:rPr>
              <w:t xml:space="preserve"> член ДПД</w:t>
            </w:r>
          </w:p>
        </w:tc>
        <w:tc>
          <w:tcPr>
            <w:tcW w:w="2393" w:type="dxa"/>
          </w:tcPr>
          <w:p w:rsidR="001B2C95" w:rsidRPr="0086253F" w:rsidRDefault="001B2C95"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sz w:val="28"/>
                <w:szCs w:val="28"/>
              </w:rPr>
            </w:pPr>
            <w:r>
              <w:rPr>
                <w:rFonts w:ascii="Times New Roman" w:hAnsi="Times New Roman"/>
                <w:sz w:val="28"/>
                <w:szCs w:val="28"/>
              </w:rPr>
              <w:t>8913</w:t>
            </w:r>
            <w:r w:rsidR="00B75305">
              <w:rPr>
                <w:rFonts w:ascii="Times New Roman" w:hAnsi="Times New Roman"/>
                <w:sz w:val="28"/>
                <w:szCs w:val="28"/>
              </w:rPr>
              <w:t>7832290</w:t>
            </w:r>
          </w:p>
        </w:tc>
      </w:tr>
    </w:tbl>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both"/>
      </w:pPr>
    </w:p>
    <w:sectPr w:rsidR="00374910" w:rsidSect="00374910">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74910"/>
    <w:rsid w:val="000445CC"/>
    <w:rsid w:val="001B2C95"/>
    <w:rsid w:val="00257BE1"/>
    <w:rsid w:val="00374910"/>
    <w:rsid w:val="003932B7"/>
    <w:rsid w:val="00832D4F"/>
    <w:rsid w:val="008C7953"/>
    <w:rsid w:val="008E5FEC"/>
    <w:rsid w:val="00A30B27"/>
    <w:rsid w:val="00B04C1D"/>
    <w:rsid w:val="00B178D3"/>
    <w:rsid w:val="00B34E9C"/>
    <w:rsid w:val="00B75305"/>
    <w:rsid w:val="00F5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1888"/>
  <w15:docId w15:val="{FDE7F87D-7F0A-4A77-A4C4-CF57AD79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4910"/>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rsid w:val="00374910"/>
  </w:style>
  <w:style w:type="paragraph" w:customStyle="1" w:styleId="1">
    <w:name w:val="Заголовок1"/>
    <w:basedOn w:val="a3"/>
    <w:next w:val="a5"/>
    <w:rsid w:val="00374910"/>
    <w:pPr>
      <w:keepNext/>
      <w:spacing w:before="240" w:after="120"/>
    </w:pPr>
    <w:rPr>
      <w:rFonts w:ascii="Arial" w:hAnsi="Arial" w:cs="Mangal"/>
      <w:sz w:val="28"/>
      <w:szCs w:val="28"/>
    </w:rPr>
  </w:style>
  <w:style w:type="paragraph" w:styleId="a5">
    <w:name w:val="Body Text"/>
    <w:basedOn w:val="a3"/>
    <w:rsid w:val="00374910"/>
    <w:pPr>
      <w:spacing w:after="120"/>
    </w:pPr>
  </w:style>
  <w:style w:type="paragraph" w:styleId="a6">
    <w:name w:val="List"/>
    <w:basedOn w:val="a5"/>
    <w:rsid w:val="00374910"/>
    <w:rPr>
      <w:rFonts w:ascii="Arial" w:hAnsi="Arial" w:cs="Mangal"/>
    </w:rPr>
  </w:style>
  <w:style w:type="paragraph" w:styleId="a7">
    <w:name w:val="Title"/>
    <w:basedOn w:val="a3"/>
    <w:rsid w:val="00374910"/>
    <w:pPr>
      <w:suppressLineNumbers/>
      <w:spacing w:before="120" w:after="120"/>
    </w:pPr>
    <w:rPr>
      <w:rFonts w:ascii="Arial" w:hAnsi="Arial" w:cs="Mangal"/>
      <w:i/>
      <w:iCs/>
      <w:sz w:val="20"/>
      <w:szCs w:val="24"/>
    </w:rPr>
  </w:style>
  <w:style w:type="paragraph" w:styleId="a8">
    <w:name w:val="index heading"/>
    <w:basedOn w:val="a3"/>
    <w:rsid w:val="00374910"/>
    <w:pPr>
      <w:suppressLineNumbers/>
    </w:pPr>
    <w:rPr>
      <w:rFonts w:ascii="Arial" w:hAnsi="Arial" w:cs="Mangal"/>
    </w:rPr>
  </w:style>
  <w:style w:type="paragraph" w:styleId="a9">
    <w:name w:val="Balloon Text"/>
    <w:basedOn w:val="a3"/>
    <w:rsid w:val="00374910"/>
  </w:style>
  <w:style w:type="table" w:styleId="aa">
    <w:name w:val="Table Grid"/>
    <w:basedOn w:val="a1"/>
    <w:uiPriority w:val="59"/>
    <w:rsid w:val="0083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445CC"/>
    <w:pPr>
      <w:spacing w:after="0" w:line="240" w:lineRule="auto"/>
    </w:pPr>
    <w:rPr>
      <w:rFonts w:ascii="Calibri" w:eastAsia="Times New Roman" w:hAnsi="Calibri" w:cs="Times New Roman"/>
      <w:bCs/>
      <w:sz w:val="28"/>
    </w:rPr>
  </w:style>
  <w:style w:type="character" w:customStyle="1" w:styleId="ac">
    <w:name w:val="Без интервала Знак"/>
    <w:link w:val="ab"/>
    <w:uiPriority w:val="1"/>
    <w:rsid w:val="000445CC"/>
    <w:rPr>
      <w:rFonts w:ascii="Calibri" w:eastAsia="Times New Roman" w:hAnsi="Calibri" w:cs="Times New Roman"/>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2024-04-18T04:26:00Z</cp:lastPrinted>
  <dcterms:created xsi:type="dcterms:W3CDTF">2016-09-13T02:50:00Z</dcterms:created>
  <dcterms:modified xsi:type="dcterms:W3CDTF">2024-04-18T04:26:00Z</dcterms:modified>
</cp:coreProperties>
</file>